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24AA" w14:textId="77777777" w:rsidR="00A12406" w:rsidRPr="00A12406" w:rsidRDefault="00A12406" w:rsidP="00A12406">
      <w:pPr>
        <w:rPr>
          <w:rFonts w:ascii="Andada" w:hAnsi="Andada"/>
        </w:rPr>
      </w:pPr>
      <w:r w:rsidRPr="00A12406">
        <w:rPr>
          <w:rFonts w:ascii="Andada" w:hAnsi="Andada"/>
        </w:rPr>
        <w:t>İşbu Ön Bilgilendirme Formu, 6502 sayılı Tüketicinin Korunması Hakkında Kanun ve Mesafeli Sözleşmeler Yönetmeliği uyarınca, Metinlerarası Kitap internet sitesi üzerinden gerçekleştirilen satış işlemleri için hazırlanmıştır.</w:t>
      </w:r>
    </w:p>
    <w:p w14:paraId="22039083" w14:textId="77777777" w:rsidR="00A12406" w:rsidRPr="00A12406" w:rsidRDefault="00A12406" w:rsidP="00A12406">
      <w:pPr>
        <w:rPr>
          <w:rFonts w:ascii="Andada" w:hAnsi="Andada"/>
        </w:rPr>
      </w:pPr>
      <w:r w:rsidRPr="00A12406">
        <w:rPr>
          <w:rFonts w:ascii="Andada" w:hAnsi="Andada"/>
        </w:rPr>
        <w:t>Siparişinizi tamamlamadan önce aşağıdaki bilgileri dikkatlice okumanız tavsiye edilir.</w:t>
      </w:r>
    </w:p>
    <w:p w14:paraId="7DCBA3B7" w14:textId="63BE7D21" w:rsidR="00A12406" w:rsidRPr="00A12406" w:rsidRDefault="00A12406" w:rsidP="00A12406">
      <w:pPr>
        <w:rPr>
          <w:rFonts w:ascii="Andada" w:hAnsi="Andada"/>
        </w:rPr>
      </w:pPr>
    </w:p>
    <w:p w14:paraId="0854912E" w14:textId="77777777" w:rsidR="00A12406" w:rsidRPr="00A12406" w:rsidRDefault="00A12406" w:rsidP="00A12406">
      <w:pPr>
        <w:rPr>
          <w:rFonts w:ascii="Andada" w:hAnsi="Andada"/>
          <w:b/>
          <w:bCs/>
        </w:rPr>
      </w:pPr>
      <w:r w:rsidRPr="00A12406">
        <w:rPr>
          <w:rFonts w:ascii="Andada" w:hAnsi="Andada"/>
          <w:b/>
          <w:bCs/>
        </w:rPr>
        <w:t>1. SATICI BİLGİLERİ</w:t>
      </w:r>
    </w:p>
    <w:p w14:paraId="211B934D" w14:textId="77777777" w:rsidR="00A12406" w:rsidRPr="00093E9F" w:rsidRDefault="00A12406" w:rsidP="00A12406">
      <w:pPr>
        <w:rPr>
          <w:rFonts w:ascii="Andada" w:hAnsi="Andada"/>
        </w:rPr>
      </w:pPr>
      <w:r w:rsidRPr="00093E9F">
        <w:rPr>
          <w:rFonts w:ascii="Andada" w:hAnsi="Andada"/>
          <w:b/>
          <w:bCs/>
        </w:rPr>
        <w:t>Unvan:</w:t>
      </w:r>
      <w:r w:rsidRPr="00093E9F">
        <w:rPr>
          <w:rFonts w:ascii="Andada" w:hAnsi="Andada"/>
        </w:rPr>
        <w:t xml:space="preserve"> Metinlerarası Kitap</w:t>
      </w:r>
    </w:p>
    <w:p w14:paraId="39EEC618" w14:textId="77777777" w:rsidR="00A12406" w:rsidRPr="00093E9F" w:rsidRDefault="00A12406" w:rsidP="00A12406">
      <w:pPr>
        <w:rPr>
          <w:rFonts w:ascii="Andada" w:hAnsi="Andada"/>
        </w:rPr>
      </w:pPr>
      <w:r w:rsidRPr="00093E9F">
        <w:rPr>
          <w:rFonts w:ascii="Andada" w:hAnsi="Andada"/>
          <w:b/>
          <w:bCs/>
        </w:rPr>
        <w:t>İnternet Sitesi:</w:t>
      </w:r>
      <w:r w:rsidRPr="00093E9F">
        <w:rPr>
          <w:rFonts w:ascii="Andada" w:hAnsi="Andada"/>
        </w:rPr>
        <w:t xml:space="preserve"> www.metinlerarasikitap.com</w:t>
      </w:r>
    </w:p>
    <w:p w14:paraId="18324762" w14:textId="77777777" w:rsidR="00A12406" w:rsidRPr="00093E9F" w:rsidRDefault="00A12406" w:rsidP="00A12406">
      <w:pPr>
        <w:rPr>
          <w:rFonts w:ascii="Andada" w:hAnsi="Andada"/>
        </w:rPr>
      </w:pPr>
      <w:r w:rsidRPr="00093E9F">
        <w:rPr>
          <w:rFonts w:ascii="Andada" w:hAnsi="Andada"/>
          <w:b/>
          <w:bCs/>
        </w:rPr>
        <w:t>E-posta:</w:t>
      </w:r>
      <w:r w:rsidRPr="00093E9F">
        <w:rPr>
          <w:rFonts w:ascii="Andada" w:hAnsi="Andada"/>
        </w:rPr>
        <w:t xml:space="preserve"> </w:t>
      </w:r>
      <w:r>
        <w:rPr>
          <w:rFonts w:ascii="Andada" w:hAnsi="Andada"/>
        </w:rPr>
        <w:t>metinlerarasikitap@gmail.com</w:t>
      </w:r>
    </w:p>
    <w:p w14:paraId="5BE94B13" w14:textId="77777777" w:rsidR="00A12406" w:rsidRPr="00093E9F" w:rsidRDefault="00A12406" w:rsidP="00A12406">
      <w:pPr>
        <w:rPr>
          <w:rFonts w:ascii="Andada" w:hAnsi="Andada"/>
        </w:rPr>
      </w:pPr>
      <w:r w:rsidRPr="00093E9F">
        <w:rPr>
          <w:rFonts w:ascii="Andada" w:hAnsi="Andada"/>
          <w:b/>
          <w:bCs/>
        </w:rPr>
        <w:t>Telefon:</w:t>
      </w:r>
      <w:r w:rsidRPr="00093E9F">
        <w:rPr>
          <w:rFonts w:ascii="Andada" w:hAnsi="Andada"/>
        </w:rPr>
        <w:t xml:space="preserve"> </w:t>
      </w:r>
      <w:r>
        <w:rPr>
          <w:rFonts w:ascii="Andada" w:hAnsi="Andada"/>
        </w:rPr>
        <w:t>0554 997 47 79</w:t>
      </w:r>
    </w:p>
    <w:p w14:paraId="1FF1F4E4" w14:textId="77777777" w:rsidR="00A12406" w:rsidRPr="00093E9F" w:rsidRDefault="00A12406" w:rsidP="00A12406">
      <w:pPr>
        <w:rPr>
          <w:rFonts w:ascii="Andada" w:hAnsi="Andada"/>
        </w:rPr>
      </w:pPr>
      <w:r w:rsidRPr="00093E9F">
        <w:rPr>
          <w:rFonts w:ascii="Andada" w:hAnsi="Andada"/>
          <w:b/>
          <w:bCs/>
        </w:rPr>
        <w:t>Adres:</w:t>
      </w:r>
      <w:r w:rsidRPr="00093E9F">
        <w:rPr>
          <w:rFonts w:ascii="Andada" w:hAnsi="Andada"/>
        </w:rPr>
        <w:t xml:space="preserve"> </w:t>
      </w:r>
      <w:r>
        <w:rPr>
          <w:rFonts w:ascii="Andada" w:hAnsi="Andada"/>
        </w:rPr>
        <w:t xml:space="preserve">Osmanağa Mah. Reşit Efendi </w:t>
      </w:r>
      <w:proofErr w:type="spellStart"/>
      <w:r>
        <w:rPr>
          <w:rFonts w:ascii="Andada" w:hAnsi="Andada"/>
        </w:rPr>
        <w:t>Sk</w:t>
      </w:r>
      <w:proofErr w:type="spellEnd"/>
      <w:r>
        <w:rPr>
          <w:rFonts w:ascii="Andada" w:hAnsi="Andada"/>
        </w:rPr>
        <w:t xml:space="preserve">. N. Sadıkoğlu İş </w:t>
      </w:r>
      <w:proofErr w:type="spellStart"/>
      <w:r>
        <w:rPr>
          <w:rFonts w:ascii="Andada" w:hAnsi="Andada"/>
        </w:rPr>
        <w:t>Merkesi</w:t>
      </w:r>
      <w:proofErr w:type="spellEnd"/>
      <w:r>
        <w:rPr>
          <w:rFonts w:ascii="Andada" w:hAnsi="Andada"/>
        </w:rPr>
        <w:t>. No:29 K:4 D:17 Kadıköy / İstanbul</w:t>
      </w:r>
    </w:p>
    <w:p w14:paraId="204C9244" w14:textId="77777777" w:rsidR="00A12406" w:rsidRPr="00093E9F" w:rsidRDefault="00A12406" w:rsidP="00A12406">
      <w:pPr>
        <w:rPr>
          <w:rFonts w:ascii="Andada" w:hAnsi="Andada"/>
        </w:rPr>
      </w:pPr>
      <w:r w:rsidRPr="00093E9F">
        <w:rPr>
          <w:rFonts w:ascii="Andada" w:hAnsi="Andada"/>
          <w:b/>
          <w:bCs/>
        </w:rPr>
        <w:t>Vergi Dairesi / Vergi No:</w:t>
      </w:r>
      <w:r w:rsidRPr="00093E9F">
        <w:rPr>
          <w:rFonts w:ascii="Andada" w:hAnsi="Andada"/>
        </w:rPr>
        <w:t xml:space="preserve"> </w:t>
      </w:r>
      <w:r>
        <w:rPr>
          <w:rFonts w:ascii="Andada" w:hAnsi="Andada"/>
        </w:rPr>
        <w:t>Kadıköy / 9570682320</w:t>
      </w:r>
    </w:p>
    <w:p w14:paraId="211AD3AC" w14:textId="3AC7672A" w:rsidR="00A12406" w:rsidRPr="00A12406" w:rsidRDefault="00A12406" w:rsidP="00A12406">
      <w:pPr>
        <w:rPr>
          <w:rFonts w:ascii="Andada" w:hAnsi="Andada"/>
        </w:rPr>
      </w:pPr>
    </w:p>
    <w:p w14:paraId="1D373172" w14:textId="77777777" w:rsidR="00A12406" w:rsidRPr="00A12406" w:rsidRDefault="00A12406" w:rsidP="00A12406">
      <w:pPr>
        <w:rPr>
          <w:rFonts w:ascii="Andada" w:hAnsi="Andada"/>
          <w:b/>
          <w:bCs/>
        </w:rPr>
      </w:pPr>
      <w:r w:rsidRPr="00A12406">
        <w:rPr>
          <w:rFonts w:ascii="Andada" w:hAnsi="Andada"/>
          <w:b/>
          <w:bCs/>
        </w:rPr>
        <w:t>2. ÜRÜN VE HİZMET BİLGİLERİ</w:t>
      </w:r>
    </w:p>
    <w:p w14:paraId="6970B296" w14:textId="77777777" w:rsidR="00A12406" w:rsidRPr="00A12406" w:rsidRDefault="00A12406" w:rsidP="00A12406">
      <w:pPr>
        <w:rPr>
          <w:rFonts w:ascii="Andada" w:hAnsi="Andada"/>
        </w:rPr>
      </w:pPr>
      <w:r w:rsidRPr="00A12406">
        <w:rPr>
          <w:rFonts w:ascii="Andada" w:hAnsi="Andada"/>
        </w:rPr>
        <w:t>Satın alınan ürün veya ürünlere ilişkin;</w:t>
      </w:r>
    </w:p>
    <w:p w14:paraId="23800BF8" w14:textId="77777777" w:rsidR="00A12406" w:rsidRPr="00A12406" w:rsidRDefault="00A12406" w:rsidP="00A12406">
      <w:pPr>
        <w:numPr>
          <w:ilvl w:val="0"/>
          <w:numId w:val="15"/>
        </w:numPr>
        <w:rPr>
          <w:rFonts w:ascii="Andada" w:hAnsi="Andada"/>
        </w:rPr>
      </w:pPr>
      <w:r w:rsidRPr="00A12406">
        <w:rPr>
          <w:rFonts w:ascii="Andada" w:hAnsi="Andada"/>
        </w:rPr>
        <w:t xml:space="preserve">Ürün adı, </w:t>
      </w:r>
    </w:p>
    <w:p w14:paraId="0257FD04" w14:textId="77777777" w:rsidR="00A12406" w:rsidRPr="00A12406" w:rsidRDefault="00A12406" w:rsidP="00A12406">
      <w:pPr>
        <w:numPr>
          <w:ilvl w:val="0"/>
          <w:numId w:val="15"/>
        </w:numPr>
        <w:rPr>
          <w:rFonts w:ascii="Andada" w:hAnsi="Andada"/>
        </w:rPr>
      </w:pPr>
      <w:r w:rsidRPr="00A12406">
        <w:rPr>
          <w:rFonts w:ascii="Andada" w:hAnsi="Andada"/>
        </w:rPr>
        <w:t xml:space="preserve">Adedi, </w:t>
      </w:r>
    </w:p>
    <w:p w14:paraId="049246B7" w14:textId="77777777" w:rsidR="00A12406" w:rsidRPr="00A12406" w:rsidRDefault="00A12406" w:rsidP="00A12406">
      <w:pPr>
        <w:numPr>
          <w:ilvl w:val="0"/>
          <w:numId w:val="15"/>
        </w:numPr>
        <w:rPr>
          <w:rFonts w:ascii="Andada" w:hAnsi="Andada"/>
        </w:rPr>
      </w:pPr>
      <w:r w:rsidRPr="00A12406">
        <w:rPr>
          <w:rFonts w:ascii="Andada" w:hAnsi="Andada"/>
        </w:rPr>
        <w:t xml:space="preserve">Satış fiyatı, </w:t>
      </w:r>
    </w:p>
    <w:p w14:paraId="7AAFA02A" w14:textId="77777777" w:rsidR="00A12406" w:rsidRPr="00A12406" w:rsidRDefault="00A12406" w:rsidP="00A12406">
      <w:pPr>
        <w:numPr>
          <w:ilvl w:val="0"/>
          <w:numId w:val="15"/>
        </w:numPr>
        <w:rPr>
          <w:rFonts w:ascii="Andada" w:hAnsi="Andada"/>
        </w:rPr>
      </w:pPr>
      <w:r w:rsidRPr="00A12406">
        <w:rPr>
          <w:rFonts w:ascii="Andada" w:hAnsi="Andada"/>
        </w:rPr>
        <w:t xml:space="preserve">Vergiler dahil toplam tutarı, </w:t>
      </w:r>
    </w:p>
    <w:p w14:paraId="3EA0593E" w14:textId="77777777" w:rsidR="00A12406" w:rsidRPr="00A12406" w:rsidRDefault="00A12406" w:rsidP="00A12406">
      <w:pPr>
        <w:numPr>
          <w:ilvl w:val="0"/>
          <w:numId w:val="15"/>
        </w:numPr>
        <w:rPr>
          <w:rFonts w:ascii="Andada" w:hAnsi="Andada"/>
        </w:rPr>
      </w:pPr>
      <w:r w:rsidRPr="00A12406">
        <w:rPr>
          <w:rFonts w:ascii="Andada" w:hAnsi="Andada"/>
        </w:rPr>
        <w:t xml:space="preserve">Kargo ücreti, </w:t>
      </w:r>
    </w:p>
    <w:p w14:paraId="288C831B" w14:textId="77777777" w:rsidR="00A12406" w:rsidRPr="00A12406" w:rsidRDefault="00A12406" w:rsidP="00A12406">
      <w:pPr>
        <w:numPr>
          <w:ilvl w:val="0"/>
          <w:numId w:val="15"/>
        </w:numPr>
        <w:rPr>
          <w:rFonts w:ascii="Andada" w:hAnsi="Andada"/>
        </w:rPr>
      </w:pPr>
      <w:r w:rsidRPr="00A12406">
        <w:rPr>
          <w:rFonts w:ascii="Andada" w:hAnsi="Andada"/>
        </w:rPr>
        <w:t xml:space="preserve">Ödeme şekli, </w:t>
      </w:r>
    </w:p>
    <w:p w14:paraId="318E65A5" w14:textId="77777777" w:rsidR="00A12406" w:rsidRPr="00A12406" w:rsidRDefault="00A12406" w:rsidP="00A12406">
      <w:pPr>
        <w:numPr>
          <w:ilvl w:val="0"/>
          <w:numId w:val="15"/>
        </w:numPr>
        <w:rPr>
          <w:rFonts w:ascii="Andada" w:hAnsi="Andada"/>
        </w:rPr>
      </w:pPr>
      <w:r w:rsidRPr="00A12406">
        <w:rPr>
          <w:rFonts w:ascii="Andada" w:hAnsi="Andada"/>
        </w:rPr>
        <w:t xml:space="preserve">Teslimat bilgileri, </w:t>
      </w:r>
    </w:p>
    <w:p w14:paraId="3EDE45AE" w14:textId="77777777" w:rsidR="00A12406" w:rsidRPr="00A12406" w:rsidRDefault="00A12406" w:rsidP="00A12406">
      <w:pPr>
        <w:rPr>
          <w:rFonts w:ascii="Andada" w:hAnsi="Andada"/>
        </w:rPr>
      </w:pPr>
      <w:proofErr w:type="gramStart"/>
      <w:r w:rsidRPr="00A12406">
        <w:rPr>
          <w:rFonts w:ascii="Andada" w:hAnsi="Andada"/>
        </w:rPr>
        <w:t>sipariş</w:t>
      </w:r>
      <w:proofErr w:type="gramEnd"/>
      <w:r w:rsidRPr="00A12406">
        <w:rPr>
          <w:rFonts w:ascii="Andada" w:hAnsi="Andada"/>
        </w:rPr>
        <w:t xml:space="preserve"> özetinde ve ödeme ekranında açıkça gösterilmektedir.</w:t>
      </w:r>
    </w:p>
    <w:p w14:paraId="7023FCC6" w14:textId="0ECD9785" w:rsidR="00A12406" w:rsidRPr="00A12406" w:rsidRDefault="00A12406" w:rsidP="00A12406">
      <w:pPr>
        <w:rPr>
          <w:rFonts w:ascii="Andada" w:hAnsi="Andada"/>
        </w:rPr>
      </w:pPr>
    </w:p>
    <w:p w14:paraId="2FA52C98" w14:textId="77777777" w:rsidR="00A12406" w:rsidRPr="00A12406" w:rsidRDefault="00A12406" w:rsidP="00A12406">
      <w:pPr>
        <w:rPr>
          <w:rFonts w:ascii="Andada" w:hAnsi="Andada"/>
          <w:b/>
          <w:bCs/>
        </w:rPr>
      </w:pPr>
      <w:r w:rsidRPr="00A12406">
        <w:rPr>
          <w:rFonts w:ascii="Andada" w:hAnsi="Andada"/>
          <w:b/>
          <w:bCs/>
        </w:rPr>
        <w:t>3. ÖDEME BİLGİLERİ</w:t>
      </w:r>
    </w:p>
    <w:p w14:paraId="6EAC9603" w14:textId="77777777" w:rsidR="00A12406" w:rsidRPr="00A12406" w:rsidRDefault="00A12406" w:rsidP="00A12406">
      <w:pPr>
        <w:rPr>
          <w:rFonts w:ascii="Andada" w:hAnsi="Andada"/>
        </w:rPr>
      </w:pPr>
      <w:r w:rsidRPr="00A12406">
        <w:rPr>
          <w:rFonts w:ascii="Andada" w:hAnsi="Andada"/>
        </w:rPr>
        <w:t>Ödeme işlemleri güvenli ödeme altyapısı üzerinden gerçekleştirilmektedir.</w:t>
      </w:r>
    </w:p>
    <w:p w14:paraId="6E03E646" w14:textId="77777777" w:rsidR="00A12406" w:rsidRPr="00A12406" w:rsidRDefault="00A12406" w:rsidP="00A12406">
      <w:pPr>
        <w:rPr>
          <w:rFonts w:ascii="Andada" w:hAnsi="Andada"/>
        </w:rPr>
      </w:pPr>
      <w:r w:rsidRPr="00A12406">
        <w:rPr>
          <w:rFonts w:ascii="Andada" w:hAnsi="Andada"/>
        </w:rPr>
        <w:lastRenderedPageBreak/>
        <w:t>Metinlerarası Kitap, müşterilere ait kredi kartı veya banka kartı bilgilerini görüntülemez, kaydetmez veya saklamaz.</w:t>
      </w:r>
    </w:p>
    <w:p w14:paraId="26A60EEE" w14:textId="77777777" w:rsidR="00A12406" w:rsidRPr="00A12406" w:rsidRDefault="00A12406" w:rsidP="00A12406">
      <w:pPr>
        <w:rPr>
          <w:rFonts w:ascii="Andada" w:hAnsi="Andada"/>
        </w:rPr>
      </w:pPr>
      <w:r w:rsidRPr="00A12406">
        <w:rPr>
          <w:rFonts w:ascii="Andada" w:hAnsi="Andada"/>
        </w:rPr>
        <w:t>Ödeme işleminin başarıyla tamamlanmasının ardından sipariş kesinleşir.</w:t>
      </w:r>
    </w:p>
    <w:p w14:paraId="4B9791E8" w14:textId="003A73F4" w:rsidR="00A12406" w:rsidRPr="00A12406" w:rsidRDefault="00A12406" w:rsidP="00A12406">
      <w:pPr>
        <w:rPr>
          <w:rFonts w:ascii="Andada" w:hAnsi="Andada"/>
        </w:rPr>
      </w:pPr>
    </w:p>
    <w:p w14:paraId="10C55C22" w14:textId="77777777" w:rsidR="00A12406" w:rsidRPr="00A12406" w:rsidRDefault="00A12406" w:rsidP="00A12406">
      <w:pPr>
        <w:rPr>
          <w:rFonts w:ascii="Andada" w:hAnsi="Andada"/>
          <w:b/>
          <w:bCs/>
        </w:rPr>
      </w:pPr>
      <w:r w:rsidRPr="00A12406">
        <w:rPr>
          <w:rFonts w:ascii="Andada" w:hAnsi="Andada"/>
          <w:b/>
          <w:bCs/>
        </w:rPr>
        <w:t>4. TESLİMAT KOŞULLARI</w:t>
      </w:r>
    </w:p>
    <w:p w14:paraId="7E6C3893" w14:textId="77777777" w:rsidR="00A12406" w:rsidRPr="00A12406" w:rsidRDefault="00A12406" w:rsidP="00A12406">
      <w:pPr>
        <w:numPr>
          <w:ilvl w:val="0"/>
          <w:numId w:val="16"/>
        </w:numPr>
        <w:rPr>
          <w:rFonts w:ascii="Andada" w:hAnsi="Andada"/>
        </w:rPr>
      </w:pPr>
      <w:r w:rsidRPr="00A12406">
        <w:rPr>
          <w:rFonts w:ascii="Andada" w:hAnsi="Andada"/>
        </w:rPr>
        <w:t xml:space="preserve">Siparişler ödeme onayından sonra hazırlanmaktadır. </w:t>
      </w:r>
    </w:p>
    <w:p w14:paraId="18C35066" w14:textId="77777777" w:rsidR="00A12406" w:rsidRPr="00A12406" w:rsidRDefault="00A12406" w:rsidP="00A12406">
      <w:pPr>
        <w:numPr>
          <w:ilvl w:val="0"/>
          <w:numId w:val="16"/>
        </w:numPr>
        <w:rPr>
          <w:rFonts w:ascii="Andada" w:hAnsi="Andada"/>
        </w:rPr>
      </w:pPr>
      <w:r w:rsidRPr="00A12406">
        <w:rPr>
          <w:rFonts w:ascii="Andada" w:hAnsi="Andada"/>
        </w:rPr>
        <w:t xml:space="preserve">Stokta bulunan ürünler normal şartlarda </w:t>
      </w:r>
      <w:r w:rsidRPr="00A12406">
        <w:rPr>
          <w:rFonts w:ascii="Andada" w:hAnsi="Andada"/>
          <w:b/>
          <w:bCs/>
        </w:rPr>
        <w:t>1-3 iş günü içerisinde</w:t>
      </w:r>
      <w:r w:rsidRPr="00A12406">
        <w:rPr>
          <w:rFonts w:ascii="Andada" w:hAnsi="Andada"/>
        </w:rPr>
        <w:t xml:space="preserve"> anlaşmalı kargo firmasına teslim edilir. </w:t>
      </w:r>
    </w:p>
    <w:p w14:paraId="17F0093D" w14:textId="77777777" w:rsidR="00A12406" w:rsidRPr="00A12406" w:rsidRDefault="00A12406" w:rsidP="00A12406">
      <w:pPr>
        <w:numPr>
          <w:ilvl w:val="0"/>
          <w:numId w:val="16"/>
        </w:numPr>
        <w:rPr>
          <w:rFonts w:ascii="Andada" w:hAnsi="Andada"/>
        </w:rPr>
      </w:pPr>
      <w:r w:rsidRPr="00A12406">
        <w:rPr>
          <w:rFonts w:ascii="Andada" w:hAnsi="Andada"/>
        </w:rPr>
        <w:t xml:space="preserve">Teslimat süresi kargo firmasının operasyonuna bağlı olarak ortalama </w:t>
      </w:r>
      <w:r w:rsidRPr="00A12406">
        <w:rPr>
          <w:rFonts w:ascii="Andada" w:hAnsi="Andada"/>
          <w:b/>
          <w:bCs/>
        </w:rPr>
        <w:t>1-5 iş günü</w:t>
      </w:r>
      <w:r w:rsidRPr="00A12406">
        <w:rPr>
          <w:rFonts w:ascii="Andada" w:hAnsi="Andada"/>
        </w:rPr>
        <w:t xml:space="preserve"> arasında değişebilir. </w:t>
      </w:r>
    </w:p>
    <w:p w14:paraId="6E9F14C4" w14:textId="77777777" w:rsidR="00A12406" w:rsidRPr="00A12406" w:rsidRDefault="00A12406" w:rsidP="00A12406">
      <w:pPr>
        <w:numPr>
          <w:ilvl w:val="0"/>
          <w:numId w:val="16"/>
        </w:numPr>
        <w:rPr>
          <w:rFonts w:ascii="Andada" w:hAnsi="Andada"/>
        </w:rPr>
      </w:pPr>
      <w:r w:rsidRPr="00A12406">
        <w:rPr>
          <w:rFonts w:ascii="Andada" w:hAnsi="Andada"/>
        </w:rPr>
        <w:t xml:space="preserve">Resmî tatiller, kampanya dönemleri ve mücbir sebepler nedeniyle teslimat süresi uzayabilir. </w:t>
      </w:r>
    </w:p>
    <w:p w14:paraId="67EC9877" w14:textId="5D7F18AD" w:rsidR="00A12406" w:rsidRPr="00A12406" w:rsidRDefault="00A12406" w:rsidP="00A12406">
      <w:pPr>
        <w:rPr>
          <w:rFonts w:ascii="Andada" w:hAnsi="Andada"/>
        </w:rPr>
      </w:pPr>
    </w:p>
    <w:p w14:paraId="7AA1F168" w14:textId="77777777" w:rsidR="00A12406" w:rsidRPr="00A12406" w:rsidRDefault="00A12406" w:rsidP="00A12406">
      <w:pPr>
        <w:rPr>
          <w:rFonts w:ascii="Andada" w:hAnsi="Andada"/>
          <w:b/>
          <w:bCs/>
        </w:rPr>
      </w:pPr>
      <w:r w:rsidRPr="00A12406">
        <w:rPr>
          <w:rFonts w:ascii="Andada" w:hAnsi="Andada"/>
          <w:b/>
          <w:bCs/>
        </w:rPr>
        <w:t>5. CAYMA HAKKI</w:t>
      </w:r>
    </w:p>
    <w:p w14:paraId="31B71D5D" w14:textId="77777777" w:rsidR="00A12406" w:rsidRPr="00A12406" w:rsidRDefault="00A12406" w:rsidP="00A12406">
      <w:pPr>
        <w:rPr>
          <w:rFonts w:ascii="Andada" w:hAnsi="Andada"/>
        </w:rPr>
      </w:pPr>
      <w:r w:rsidRPr="00A12406">
        <w:rPr>
          <w:rFonts w:ascii="Andada" w:hAnsi="Andada"/>
        </w:rPr>
        <w:t xml:space="preserve">Tüketici, satın aldığı ürünü teslim aldığı tarihten itibaren </w:t>
      </w:r>
      <w:r w:rsidRPr="00A12406">
        <w:rPr>
          <w:rFonts w:ascii="Andada" w:hAnsi="Andada"/>
          <w:b/>
          <w:bCs/>
        </w:rPr>
        <w:t>14 (on dört) gün içinde</w:t>
      </w:r>
      <w:r w:rsidRPr="00A12406">
        <w:rPr>
          <w:rFonts w:ascii="Andada" w:hAnsi="Andada"/>
        </w:rPr>
        <w:t>, herhangi bir gerekçe göstermeksizin ve cezai şart ödemeksizin cayma hakkına sahiptir.</w:t>
      </w:r>
    </w:p>
    <w:p w14:paraId="58EE58EB" w14:textId="77777777" w:rsidR="00A12406" w:rsidRPr="00A12406" w:rsidRDefault="00A12406" w:rsidP="00A12406">
      <w:pPr>
        <w:rPr>
          <w:rFonts w:ascii="Andada" w:hAnsi="Andada"/>
        </w:rPr>
      </w:pPr>
      <w:r w:rsidRPr="00A12406">
        <w:rPr>
          <w:rFonts w:ascii="Andada" w:hAnsi="Andada"/>
        </w:rPr>
        <w:t>Cayma hakkının kullanılabilmesi için ürünün kullanılmamış, zarar görmemiş ve yeniden satılabilir nitelikte olması gerekmektedir.</w:t>
      </w:r>
    </w:p>
    <w:p w14:paraId="4AD60AEF" w14:textId="6FE29829" w:rsidR="00A12406" w:rsidRPr="00A12406" w:rsidRDefault="00A12406" w:rsidP="00A12406">
      <w:pPr>
        <w:rPr>
          <w:rFonts w:ascii="Andada" w:hAnsi="Andada"/>
        </w:rPr>
      </w:pPr>
    </w:p>
    <w:p w14:paraId="106E4B51" w14:textId="77777777" w:rsidR="00A12406" w:rsidRPr="00A12406" w:rsidRDefault="00A12406" w:rsidP="00A12406">
      <w:pPr>
        <w:rPr>
          <w:rFonts w:ascii="Andada" w:hAnsi="Andada"/>
          <w:b/>
          <w:bCs/>
        </w:rPr>
      </w:pPr>
      <w:r w:rsidRPr="00A12406">
        <w:rPr>
          <w:rFonts w:ascii="Andada" w:hAnsi="Andada"/>
          <w:b/>
          <w:bCs/>
        </w:rPr>
        <w:t>6. CAYMA HAKKININ KULLANILAMADIĞI DURUMLAR</w:t>
      </w:r>
    </w:p>
    <w:p w14:paraId="724C29C1" w14:textId="77777777" w:rsidR="00A12406" w:rsidRPr="00A12406" w:rsidRDefault="00A12406" w:rsidP="00A12406">
      <w:pPr>
        <w:rPr>
          <w:rFonts w:ascii="Andada" w:hAnsi="Andada"/>
        </w:rPr>
      </w:pPr>
      <w:r w:rsidRPr="00A12406">
        <w:rPr>
          <w:rFonts w:ascii="Andada" w:hAnsi="Andada"/>
        </w:rPr>
        <w:t>İlgili mevzuat gereği aşağıdaki ürünlerde cayma hakkı kullanılamaz:</w:t>
      </w:r>
    </w:p>
    <w:p w14:paraId="6EEACE51" w14:textId="77777777" w:rsidR="00A12406" w:rsidRPr="00A12406" w:rsidRDefault="00A12406" w:rsidP="00A12406">
      <w:pPr>
        <w:numPr>
          <w:ilvl w:val="0"/>
          <w:numId w:val="17"/>
        </w:numPr>
        <w:rPr>
          <w:rFonts w:ascii="Andada" w:hAnsi="Andada"/>
        </w:rPr>
      </w:pPr>
      <w:r w:rsidRPr="00A12406">
        <w:rPr>
          <w:rFonts w:ascii="Andada" w:hAnsi="Andada"/>
        </w:rPr>
        <w:t xml:space="preserve">Alıcının talebi doğrultusunda kişiye özel hazırlanan veya imzalı olarak gönderilen kitaplar, </w:t>
      </w:r>
    </w:p>
    <w:p w14:paraId="40F9E759" w14:textId="77777777" w:rsidR="00A12406" w:rsidRPr="00A12406" w:rsidRDefault="00A12406" w:rsidP="00A12406">
      <w:pPr>
        <w:numPr>
          <w:ilvl w:val="0"/>
          <w:numId w:val="17"/>
        </w:numPr>
        <w:rPr>
          <w:rFonts w:ascii="Andada" w:hAnsi="Andada"/>
        </w:rPr>
      </w:pPr>
      <w:r w:rsidRPr="00A12406">
        <w:rPr>
          <w:rFonts w:ascii="Andada" w:hAnsi="Andada"/>
        </w:rPr>
        <w:t xml:space="preserve">Koruyucu ambalajı açılmış ve yeniden satışı mümkün olmayan ürünler, </w:t>
      </w:r>
    </w:p>
    <w:p w14:paraId="4E2D06CA" w14:textId="77777777" w:rsidR="00A12406" w:rsidRPr="00A12406" w:rsidRDefault="00A12406" w:rsidP="00A12406">
      <w:pPr>
        <w:numPr>
          <w:ilvl w:val="0"/>
          <w:numId w:val="17"/>
        </w:numPr>
        <w:rPr>
          <w:rFonts w:ascii="Andada" w:hAnsi="Andada"/>
        </w:rPr>
      </w:pPr>
      <w:r w:rsidRPr="00A12406">
        <w:rPr>
          <w:rFonts w:ascii="Andada" w:hAnsi="Andada"/>
        </w:rPr>
        <w:t xml:space="preserve">Kullanım nedeniyle ticari niteliğini kaybetmiş ürünler. </w:t>
      </w:r>
    </w:p>
    <w:p w14:paraId="306A5BD6" w14:textId="62F45A06" w:rsidR="00A12406" w:rsidRPr="00A12406" w:rsidRDefault="00A12406" w:rsidP="00A12406">
      <w:pPr>
        <w:rPr>
          <w:rFonts w:ascii="Andada" w:hAnsi="Andada"/>
        </w:rPr>
      </w:pPr>
    </w:p>
    <w:p w14:paraId="7B51DC28" w14:textId="77777777" w:rsidR="00A12406" w:rsidRPr="00A12406" w:rsidRDefault="00A12406" w:rsidP="00A12406">
      <w:pPr>
        <w:rPr>
          <w:rFonts w:ascii="Andada" w:hAnsi="Andada"/>
          <w:b/>
          <w:bCs/>
        </w:rPr>
      </w:pPr>
      <w:r w:rsidRPr="00A12406">
        <w:rPr>
          <w:rFonts w:ascii="Andada" w:hAnsi="Andada"/>
          <w:b/>
          <w:bCs/>
        </w:rPr>
        <w:t>7. İADE VE ÜCRET İADESİ</w:t>
      </w:r>
    </w:p>
    <w:p w14:paraId="0E77EC4F" w14:textId="77777777" w:rsidR="00A12406" w:rsidRPr="00A12406" w:rsidRDefault="00A12406" w:rsidP="00A12406">
      <w:pPr>
        <w:rPr>
          <w:rFonts w:ascii="Andada" w:hAnsi="Andada"/>
        </w:rPr>
      </w:pPr>
      <w:r w:rsidRPr="00A12406">
        <w:rPr>
          <w:rFonts w:ascii="Andada" w:hAnsi="Andada"/>
        </w:rPr>
        <w:lastRenderedPageBreak/>
        <w:t>Cayma hakkının usulüne uygun kullanılması halinde, iade edilen ürünün satıcıya ulaşmasını takiben gerekli kontroller yapılır ve ürün bedeli, yürürlükteki mevzuatta öngörülen süreler içerisinde ödeme yapılan yöntem kullanılarak alıcıya iade edilir.</w:t>
      </w:r>
    </w:p>
    <w:p w14:paraId="29B15D41" w14:textId="532E7F35" w:rsidR="00A12406" w:rsidRPr="00A12406" w:rsidRDefault="00A12406" w:rsidP="00A12406">
      <w:pPr>
        <w:rPr>
          <w:rFonts w:ascii="Andada" w:hAnsi="Andada"/>
        </w:rPr>
      </w:pPr>
    </w:p>
    <w:p w14:paraId="14535631" w14:textId="77777777" w:rsidR="00A12406" w:rsidRPr="00A12406" w:rsidRDefault="00A12406" w:rsidP="00A12406">
      <w:pPr>
        <w:rPr>
          <w:rFonts w:ascii="Andada" w:hAnsi="Andada"/>
          <w:b/>
          <w:bCs/>
        </w:rPr>
      </w:pPr>
      <w:r w:rsidRPr="00A12406">
        <w:rPr>
          <w:rFonts w:ascii="Andada" w:hAnsi="Andada"/>
          <w:b/>
          <w:bCs/>
        </w:rPr>
        <w:t>8. UYUŞMAZLIKLARIN ÇÖZÜMÜ</w:t>
      </w:r>
    </w:p>
    <w:p w14:paraId="5C1E4587" w14:textId="77777777" w:rsidR="00A12406" w:rsidRPr="00A12406" w:rsidRDefault="00A12406" w:rsidP="00A12406">
      <w:pPr>
        <w:rPr>
          <w:rFonts w:ascii="Andada" w:hAnsi="Andada"/>
        </w:rPr>
      </w:pPr>
      <w:r w:rsidRPr="00A12406">
        <w:rPr>
          <w:rFonts w:ascii="Andada" w:hAnsi="Andada"/>
        </w:rPr>
        <w:t>İşbu ön bilgilendirme formundan doğabilecek uyuşmazlıklarda, T.C. Ticaret Bakanlığı tarafından her yıl ilan edilen parasal sınırlar dâhilinde Alıcı'nın yerleşim yerindeki veya işlemin yapıldığı yerdeki Tüketici Hakem Heyetleri ve Tüketici Mahkemeleri yetkilidir.</w:t>
      </w:r>
    </w:p>
    <w:p w14:paraId="105E40EF" w14:textId="39D2E4BA" w:rsidR="00A12406" w:rsidRPr="00A12406" w:rsidRDefault="00A12406" w:rsidP="00A12406">
      <w:pPr>
        <w:rPr>
          <w:rFonts w:ascii="Andada" w:hAnsi="Andada"/>
        </w:rPr>
      </w:pPr>
    </w:p>
    <w:p w14:paraId="0AEDD217" w14:textId="77777777" w:rsidR="00A12406" w:rsidRPr="00A12406" w:rsidRDefault="00A12406" w:rsidP="00A12406">
      <w:pPr>
        <w:rPr>
          <w:rFonts w:ascii="Andada" w:hAnsi="Andada"/>
          <w:b/>
          <w:bCs/>
        </w:rPr>
      </w:pPr>
      <w:r w:rsidRPr="00A12406">
        <w:rPr>
          <w:rFonts w:ascii="Andada" w:hAnsi="Andada"/>
          <w:b/>
          <w:bCs/>
        </w:rPr>
        <w:t>9. KİŞİSEL VERİLERİN KORUNMASI</w:t>
      </w:r>
    </w:p>
    <w:p w14:paraId="60A177D9" w14:textId="77777777" w:rsidR="00A12406" w:rsidRPr="00A12406" w:rsidRDefault="00A12406" w:rsidP="00A12406">
      <w:pPr>
        <w:rPr>
          <w:rFonts w:ascii="Andada" w:hAnsi="Andada"/>
        </w:rPr>
      </w:pPr>
      <w:r w:rsidRPr="00A12406">
        <w:rPr>
          <w:rFonts w:ascii="Andada" w:hAnsi="Andada"/>
        </w:rPr>
        <w:t>Sipariş sırasında paylaşılan kişisel veriler, siparişin oluşturulması, ödeme işlemlerinin yürütülmesi, teslimatın gerçekleştirilmesi ve yasal yükümlülüklerin yerine getirilmesi amacıyla işlenmektedir.</w:t>
      </w:r>
    </w:p>
    <w:p w14:paraId="2D7FA237" w14:textId="77777777" w:rsidR="00A12406" w:rsidRPr="00A12406" w:rsidRDefault="00A12406" w:rsidP="00A12406">
      <w:pPr>
        <w:rPr>
          <w:rFonts w:ascii="Andada" w:hAnsi="Andada"/>
        </w:rPr>
      </w:pPr>
      <w:r w:rsidRPr="00A12406">
        <w:rPr>
          <w:rFonts w:ascii="Andada" w:hAnsi="Andada"/>
        </w:rPr>
        <w:t>Kişisel veriler, 6698 sayılı Kişisel Verilerin Korunması Kanunu (KVKK) kapsamında korunmakta olup, yasal zorunluluklar dışında üçüncü kişilerle paylaşılmamaktadır.</w:t>
      </w:r>
    </w:p>
    <w:p w14:paraId="147EDE6B" w14:textId="6A9D908E" w:rsidR="00A12406" w:rsidRPr="00A12406" w:rsidRDefault="00A12406" w:rsidP="00A12406">
      <w:pPr>
        <w:rPr>
          <w:rFonts w:ascii="Andada" w:hAnsi="Andada"/>
        </w:rPr>
      </w:pPr>
    </w:p>
    <w:p w14:paraId="62275874" w14:textId="77777777" w:rsidR="00A12406" w:rsidRPr="00A12406" w:rsidRDefault="00A12406" w:rsidP="00A12406">
      <w:pPr>
        <w:rPr>
          <w:rFonts w:ascii="Andada" w:hAnsi="Andada"/>
          <w:b/>
          <w:bCs/>
        </w:rPr>
      </w:pPr>
      <w:r w:rsidRPr="00A12406">
        <w:rPr>
          <w:rFonts w:ascii="Andada" w:hAnsi="Andada"/>
          <w:b/>
          <w:bCs/>
        </w:rPr>
        <w:t>10. ONAY</w:t>
      </w:r>
    </w:p>
    <w:p w14:paraId="1A795314" w14:textId="77777777" w:rsidR="00A12406" w:rsidRPr="00A12406" w:rsidRDefault="00A12406" w:rsidP="00A12406">
      <w:pPr>
        <w:rPr>
          <w:rFonts w:ascii="Andada" w:hAnsi="Andada"/>
        </w:rPr>
      </w:pPr>
      <w:r w:rsidRPr="00A12406">
        <w:rPr>
          <w:rFonts w:ascii="Andada" w:hAnsi="Andada"/>
        </w:rPr>
        <w:t>Alıcı, siparişini tamamlamadan önce;</w:t>
      </w:r>
    </w:p>
    <w:p w14:paraId="3B74E030" w14:textId="77777777" w:rsidR="00A12406" w:rsidRPr="00A12406" w:rsidRDefault="00A12406" w:rsidP="00A12406">
      <w:pPr>
        <w:numPr>
          <w:ilvl w:val="0"/>
          <w:numId w:val="18"/>
        </w:numPr>
        <w:rPr>
          <w:rFonts w:ascii="Andada" w:hAnsi="Andada"/>
        </w:rPr>
      </w:pPr>
      <w:r w:rsidRPr="00A12406">
        <w:rPr>
          <w:rFonts w:ascii="Andada" w:hAnsi="Andada"/>
        </w:rPr>
        <w:t xml:space="preserve">Satıcının kimliği, </w:t>
      </w:r>
    </w:p>
    <w:p w14:paraId="0DC95494" w14:textId="77777777" w:rsidR="00A12406" w:rsidRPr="00A12406" w:rsidRDefault="00A12406" w:rsidP="00A12406">
      <w:pPr>
        <w:numPr>
          <w:ilvl w:val="0"/>
          <w:numId w:val="18"/>
        </w:numPr>
        <w:rPr>
          <w:rFonts w:ascii="Andada" w:hAnsi="Andada"/>
        </w:rPr>
      </w:pPr>
      <w:r w:rsidRPr="00A12406">
        <w:rPr>
          <w:rFonts w:ascii="Andada" w:hAnsi="Andada"/>
        </w:rPr>
        <w:t xml:space="preserve">Satın aldığı ürünün temel özellikleri, </w:t>
      </w:r>
    </w:p>
    <w:p w14:paraId="7FBE5BA6" w14:textId="77777777" w:rsidR="00A12406" w:rsidRPr="00A12406" w:rsidRDefault="00A12406" w:rsidP="00A12406">
      <w:pPr>
        <w:numPr>
          <w:ilvl w:val="0"/>
          <w:numId w:val="18"/>
        </w:numPr>
        <w:rPr>
          <w:rFonts w:ascii="Andada" w:hAnsi="Andada"/>
        </w:rPr>
      </w:pPr>
      <w:r w:rsidRPr="00A12406">
        <w:rPr>
          <w:rFonts w:ascii="Andada" w:hAnsi="Andada"/>
        </w:rPr>
        <w:t xml:space="preserve">Satış fiyatı ve varsa ek masraflar, </w:t>
      </w:r>
    </w:p>
    <w:p w14:paraId="44CEDDC0" w14:textId="77777777" w:rsidR="00A12406" w:rsidRPr="00A12406" w:rsidRDefault="00A12406" w:rsidP="00A12406">
      <w:pPr>
        <w:numPr>
          <w:ilvl w:val="0"/>
          <w:numId w:val="18"/>
        </w:numPr>
        <w:rPr>
          <w:rFonts w:ascii="Andada" w:hAnsi="Andada"/>
        </w:rPr>
      </w:pPr>
      <w:r w:rsidRPr="00A12406">
        <w:rPr>
          <w:rFonts w:ascii="Andada" w:hAnsi="Andada"/>
        </w:rPr>
        <w:t xml:space="preserve">Ödeme şekli, </w:t>
      </w:r>
    </w:p>
    <w:p w14:paraId="4F1DDEB3" w14:textId="77777777" w:rsidR="00A12406" w:rsidRPr="00A12406" w:rsidRDefault="00A12406" w:rsidP="00A12406">
      <w:pPr>
        <w:numPr>
          <w:ilvl w:val="0"/>
          <w:numId w:val="18"/>
        </w:numPr>
        <w:rPr>
          <w:rFonts w:ascii="Andada" w:hAnsi="Andada"/>
        </w:rPr>
      </w:pPr>
      <w:r w:rsidRPr="00A12406">
        <w:rPr>
          <w:rFonts w:ascii="Andada" w:hAnsi="Andada"/>
        </w:rPr>
        <w:t xml:space="preserve">Teslimat koşulları, </w:t>
      </w:r>
    </w:p>
    <w:p w14:paraId="47F54B99" w14:textId="77777777" w:rsidR="00A12406" w:rsidRPr="00A12406" w:rsidRDefault="00A12406" w:rsidP="00A12406">
      <w:pPr>
        <w:numPr>
          <w:ilvl w:val="0"/>
          <w:numId w:val="18"/>
        </w:numPr>
        <w:rPr>
          <w:rFonts w:ascii="Andada" w:hAnsi="Andada"/>
        </w:rPr>
      </w:pPr>
      <w:r w:rsidRPr="00A12406">
        <w:rPr>
          <w:rFonts w:ascii="Andada" w:hAnsi="Andada"/>
        </w:rPr>
        <w:t xml:space="preserve">Cayma hakkı, </w:t>
      </w:r>
    </w:p>
    <w:p w14:paraId="28620CDE" w14:textId="77777777" w:rsidR="00A12406" w:rsidRPr="00A12406" w:rsidRDefault="00A12406" w:rsidP="00A12406">
      <w:pPr>
        <w:numPr>
          <w:ilvl w:val="0"/>
          <w:numId w:val="18"/>
        </w:numPr>
        <w:rPr>
          <w:rFonts w:ascii="Andada" w:hAnsi="Andada"/>
        </w:rPr>
      </w:pPr>
      <w:r w:rsidRPr="00A12406">
        <w:rPr>
          <w:rFonts w:ascii="Andada" w:hAnsi="Andada"/>
        </w:rPr>
        <w:t xml:space="preserve">İade şartları, </w:t>
      </w:r>
    </w:p>
    <w:p w14:paraId="549463C9" w14:textId="77777777" w:rsidR="00A12406" w:rsidRPr="00A12406" w:rsidRDefault="00A12406" w:rsidP="00A12406">
      <w:pPr>
        <w:numPr>
          <w:ilvl w:val="0"/>
          <w:numId w:val="18"/>
        </w:numPr>
        <w:rPr>
          <w:rFonts w:ascii="Andada" w:hAnsi="Andada"/>
        </w:rPr>
      </w:pPr>
      <w:r w:rsidRPr="00A12406">
        <w:rPr>
          <w:rFonts w:ascii="Andada" w:hAnsi="Andada"/>
        </w:rPr>
        <w:t xml:space="preserve">Kişisel verilerin işlenmesine ilişkin bilgiler </w:t>
      </w:r>
    </w:p>
    <w:p w14:paraId="0EB2C718" w14:textId="39BF8163" w:rsidR="0052581E" w:rsidRPr="00A12406" w:rsidRDefault="00A12406" w:rsidP="00A12406">
      <w:pPr>
        <w:rPr>
          <w:rFonts w:ascii="Andada" w:hAnsi="Andada"/>
        </w:rPr>
      </w:pPr>
      <w:proofErr w:type="gramStart"/>
      <w:r w:rsidRPr="00A12406">
        <w:rPr>
          <w:rFonts w:ascii="Andada" w:hAnsi="Andada"/>
        </w:rPr>
        <w:t>hakkında</w:t>
      </w:r>
      <w:proofErr w:type="gramEnd"/>
      <w:r w:rsidRPr="00A12406">
        <w:rPr>
          <w:rFonts w:ascii="Andada" w:hAnsi="Andada"/>
        </w:rPr>
        <w:t xml:space="preserve"> bilgilendirildiğini, bu Ön Bilgilendirme </w:t>
      </w:r>
      <w:proofErr w:type="spellStart"/>
      <w:r w:rsidRPr="00A12406">
        <w:rPr>
          <w:rFonts w:ascii="Andada" w:hAnsi="Andada"/>
        </w:rPr>
        <w:t>Formu'nu</w:t>
      </w:r>
      <w:proofErr w:type="spellEnd"/>
      <w:r w:rsidRPr="00A12406">
        <w:rPr>
          <w:rFonts w:ascii="Andada" w:hAnsi="Andada"/>
        </w:rPr>
        <w:t xml:space="preserve"> elektronik ortamda okuyup anladığını ve siparişini bu bilgiler doğrultusunda onayladığını kabul ve beyan eder.</w:t>
      </w:r>
    </w:p>
    <w:sectPr w:rsidR="0052581E" w:rsidRPr="00A12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dada">
    <w:panose1 w:val="02000000000000000000"/>
    <w:charset w:val="00"/>
    <w:family w:val="modern"/>
    <w:notTrueType/>
    <w:pitch w:val="variable"/>
    <w:sig w:usb0="A000006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B68"/>
    <w:multiLevelType w:val="multilevel"/>
    <w:tmpl w:val="CE9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31A73"/>
    <w:multiLevelType w:val="multilevel"/>
    <w:tmpl w:val="B8F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040AE"/>
    <w:multiLevelType w:val="multilevel"/>
    <w:tmpl w:val="1B58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21558"/>
    <w:multiLevelType w:val="multilevel"/>
    <w:tmpl w:val="EB1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5F7D"/>
    <w:multiLevelType w:val="multilevel"/>
    <w:tmpl w:val="1BE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017F1"/>
    <w:multiLevelType w:val="multilevel"/>
    <w:tmpl w:val="6D0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B02CC"/>
    <w:multiLevelType w:val="multilevel"/>
    <w:tmpl w:val="FA4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D0B0A"/>
    <w:multiLevelType w:val="multilevel"/>
    <w:tmpl w:val="828C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77304"/>
    <w:multiLevelType w:val="multilevel"/>
    <w:tmpl w:val="466A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F54DF"/>
    <w:multiLevelType w:val="multilevel"/>
    <w:tmpl w:val="50F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3601A"/>
    <w:multiLevelType w:val="multilevel"/>
    <w:tmpl w:val="16B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9586B"/>
    <w:multiLevelType w:val="multilevel"/>
    <w:tmpl w:val="A064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D011B"/>
    <w:multiLevelType w:val="multilevel"/>
    <w:tmpl w:val="316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01B9A"/>
    <w:multiLevelType w:val="multilevel"/>
    <w:tmpl w:val="5598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4674F"/>
    <w:multiLevelType w:val="multilevel"/>
    <w:tmpl w:val="2E90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E3B54"/>
    <w:multiLevelType w:val="multilevel"/>
    <w:tmpl w:val="7DF0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37C9A"/>
    <w:multiLevelType w:val="multilevel"/>
    <w:tmpl w:val="EB0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F04DE"/>
    <w:multiLevelType w:val="multilevel"/>
    <w:tmpl w:val="CB3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223693">
    <w:abstractNumId w:val="10"/>
  </w:num>
  <w:num w:numId="2" w16cid:durableId="1801655700">
    <w:abstractNumId w:val="5"/>
  </w:num>
  <w:num w:numId="3" w16cid:durableId="111289955">
    <w:abstractNumId w:val="17"/>
  </w:num>
  <w:num w:numId="4" w16cid:durableId="833304699">
    <w:abstractNumId w:val="16"/>
  </w:num>
  <w:num w:numId="5" w16cid:durableId="1878078831">
    <w:abstractNumId w:val="2"/>
  </w:num>
  <w:num w:numId="6" w16cid:durableId="1420446241">
    <w:abstractNumId w:val="1"/>
  </w:num>
  <w:num w:numId="7" w16cid:durableId="2032757184">
    <w:abstractNumId w:val="7"/>
  </w:num>
  <w:num w:numId="8" w16cid:durableId="1528175452">
    <w:abstractNumId w:val="9"/>
  </w:num>
  <w:num w:numId="9" w16cid:durableId="910312671">
    <w:abstractNumId w:val="0"/>
  </w:num>
  <w:num w:numId="10" w16cid:durableId="428427207">
    <w:abstractNumId w:val="13"/>
  </w:num>
  <w:num w:numId="11" w16cid:durableId="108672738">
    <w:abstractNumId w:val="15"/>
  </w:num>
  <w:num w:numId="12" w16cid:durableId="636840699">
    <w:abstractNumId w:val="4"/>
  </w:num>
  <w:num w:numId="13" w16cid:durableId="732192988">
    <w:abstractNumId w:val="14"/>
  </w:num>
  <w:num w:numId="14" w16cid:durableId="522019193">
    <w:abstractNumId w:val="6"/>
  </w:num>
  <w:num w:numId="15" w16cid:durableId="733822600">
    <w:abstractNumId w:val="11"/>
  </w:num>
  <w:num w:numId="16" w16cid:durableId="223688195">
    <w:abstractNumId w:val="3"/>
  </w:num>
  <w:num w:numId="17" w16cid:durableId="327489354">
    <w:abstractNumId w:val="12"/>
  </w:num>
  <w:num w:numId="18" w16cid:durableId="1335185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1E"/>
    <w:rsid w:val="0019230A"/>
    <w:rsid w:val="001949A7"/>
    <w:rsid w:val="00250F39"/>
    <w:rsid w:val="0041078F"/>
    <w:rsid w:val="0052581E"/>
    <w:rsid w:val="006473AC"/>
    <w:rsid w:val="00673330"/>
    <w:rsid w:val="007F7A00"/>
    <w:rsid w:val="008B5B68"/>
    <w:rsid w:val="0092719A"/>
    <w:rsid w:val="00A12406"/>
    <w:rsid w:val="00CF6AA2"/>
    <w:rsid w:val="00E23972"/>
    <w:rsid w:val="00FA1F5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6F12"/>
  <w15:chartTrackingRefBased/>
  <w15:docId w15:val="{985F161C-698B-4388-AC00-26ED4284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2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2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2581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2581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2581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258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58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58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58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581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2581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2581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2581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2581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258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58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58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581E"/>
    <w:rPr>
      <w:rFonts w:eastAsiaTheme="majorEastAsia" w:cstheme="majorBidi"/>
      <w:color w:val="272727" w:themeColor="text1" w:themeTint="D8"/>
    </w:rPr>
  </w:style>
  <w:style w:type="paragraph" w:styleId="KonuBal">
    <w:name w:val="Title"/>
    <w:basedOn w:val="Normal"/>
    <w:next w:val="Normal"/>
    <w:link w:val="KonuBalChar"/>
    <w:uiPriority w:val="10"/>
    <w:qFormat/>
    <w:rsid w:val="0052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58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58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58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58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581E"/>
    <w:rPr>
      <w:i/>
      <w:iCs/>
      <w:color w:val="404040" w:themeColor="text1" w:themeTint="BF"/>
    </w:rPr>
  </w:style>
  <w:style w:type="paragraph" w:styleId="ListeParagraf">
    <w:name w:val="List Paragraph"/>
    <w:basedOn w:val="Normal"/>
    <w:uiPriority w:val="34"/>
    <w:qFormat/>
    <w:rsid w:val="0052581E"/>
    <w:pPr>
      <w:ind w:left="720"/>
      <w:contextualSpacing/>
    </w:pPr>
  </w:style>
  <w:style w:type="character" w:styleId="GlVurgulama">
    <w:name w:val="Intense Emphasis"/>
    <w:basedOn w:val="VarsaylanParagrafYazTipi"/>
    <w:uiPriority w:val="21"/>
    <w:qFormat/>
    <w:rsid w:val="0052581E"/>
    <w:rPr>
      <w:i/>
      <w:iCs/>
      <w:color w:val="0F4761" w:themeColor="accent1" w:themeShade="BF"/>
    </w:rPr>
  </w:style>
  <w:style w:type="paragraph" w:styleId="GlAlnt">
    <w:name w:val="Intense Quote"/>
    <w:basedOn w:val="Normal"/>
    <w:next w:val="Normal"/>
    <w:link w:val="GlAlntChar"/>
    <w:uiPriority w:val="30"/>
    <w:qFormat/>
    <w:rsid w:val="0052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581E"/>
    <w:rPr>
      <w:i/>
      <w:iCs/>
      <w:color w:val="0F4761" w:themeColor="accent1" w:themeShade="BF"/>
    </w:rPr>
  </w:style>
  <w:style w:type="character" w:styleId="GlBavuru">
    <w:name w:val="Intense Reference"/>
    <w:basedOn w:val="VarsaylanParagrafYazTipi"/>
    <w:uiPriority w:val="32"/>
    <w:qFormat/>
    <w:rsid w:val="00525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Yıldırım</dc:creator>
  <cp:keywords/>
  <dc:description/>
  <cp:lastModifiedBy>Mahmut Yıldırım</cp:lastModifiedBy>
  <cp:revision>9</cp:revision>
  <dcterms:created xsi:type="dcterms:W3CDTF">2026-06-13T21:00:00Z</dcterms:created>
  <dcterms:modified xsi:type="dcterms:W3CDTF">2026-06-16T14:31:00Z</dcterms:modified>
</cp:coreProperties>
</file>